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9F" w:rsidRDefault="004D0DFA">
      <w:pPr>
        <w:pStyle w:val="aa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80390" cy="791845"/>
            <wp:effectExtent l="0" t="0" r="0" b="0"/>
            <wp:docPr id="1" name="Picture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9F" w:rsidRDefault="004D0DFA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59339F" w:rsidRDefault="004D0DFA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Мелітопольська міська рада</w:t>
      </w:r>
    </w:p>
    <w:p w:rsidR="0059339F" w:rsidRDefault="004D0DFA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59339F" w:rsidRDefault="00CF505B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6B8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6B1318" w:rsidRPr="00EC6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DFA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</w:p>
    <w:p w:rsidR="0059339F" w:rsidRPr="00EC6B8E" w:rsidRDefault="004D0DFA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сесія</w:t>
      </w:r>
    </w:p>
    <w:p w:rsidR="0059339F" w:rsidRPr="00EC6B8E" w:rsidRDefault="0059339F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9339F" w:rsidRDefault="004D0DF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59339F" w:rsidRPr="00EC6B8E" w:rsidRDefault="004D0DF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№</w:t>
      </w:r>
      <w:r w:rsidR="00B86ACB" w:rsidRPr="00EC6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_____________      </w:t>
      </w:r>
    </w:p>
    <w:p w:rsidR="0059339F" w:rsidRPr="00EC6B8E" w:rsidRDefault="004D0DFA" w:rsidP="00F12928">
      <w:pPr>
        <w:pStyle w:val="aa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 </w:t>
      </w:r>
      <w:r w:rsidR="00CF50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внесення змін до рішення 2 сесії Мелітопольської міської ради </w:t>
      </w:r>
      <w:r w:rsidR="00CF50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CF505B" w:rsidRPr="00EC6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F50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скликання </w:t>
      </w:r>
      <w:r w:rsidR="00F12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25.12.2015 № 1/39 «Про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затвердження міської</w:t>
      </w:r>
      <w:r w:rsidRPr="00EC6B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програми</w:t>
      </w:r>
      <w:r w:rsidR="00F12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«Соціальне замовлення місцевому</w:t>
      </w:r>
      <w:r w:rsidR="00E708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елебаченню</w:t>
      </w:r>
      <w:r w:rsidR="00F12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708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підтримка комунального телебачення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</w:p>
    <w:p w:rsidR="0059339F" w:rsidRPr="00EC6B8E" w:rsidRDefault="0059339F" w:rsidP="00F12928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05A7E" w:rsidRPr="00EC6B8E" w:rsidRDefault="00D05A7E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9339F" w:rsidRPr="00F12928" w:rsidRDefault="004D0DFA" w:rsidP="00FE28DE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D36C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Керуючись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91C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</w:t>
      </w:r>
      <w:r w:rsidR="003F75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256583" w:rsidRPr="003F75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D36C3A" w:rsidRPr="00D36C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 України «Про місцеве самоврядування</w:t>
      </w:r>
      <w:r w:rsidR="003F75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Україні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</w:t>
      </w:r>
      <w:r w:rsidR="00791C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05A7E" w:rsidRPr="00F12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ст. 91 Бюджетного кодексу України, </w:t>
      </w:r>
      <w:r w:rsidR="00F12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Закону України «Про телебачення і радіомовлення», та з метою приведення міської програми </w:t>
      </w:r>
    </w:p>
    <w:p w:rsidR="00D05A7E" w:rsidRPr="00F12928" w:rsidRDefault="00F12928" w:rsidP="00FE28DE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«Соціальне замовлення місцевому телебаченню та підтримка комунального телебачення» у відповідність до вимог </w:t>
      </w:r>
      <w:r w:rsidR="00F17B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Бюджетного кодексу України</w:t>
      </w:r>
    </w:p>
    <w:p w:rsidR="00D05A7E" w:rsidRPr="00F12928" w:rsidRDefault="00D05A7E" w:rsidP="00FE28DE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39F" w:rsidRPr="00FF6D16" w:rsidRDefault="004D0D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Мелітопольська міська рада Запорізької області</w:t>
      </w:r>
    </w:p>
    <w:p w:rsidR="00D05A7E" w:rsidRPr="00FF6D16" w:rsidRDefault="00D05A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9339F" w:rsidRPr="00FF6D16" w:rsidRDefault="004D0D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59339F" w:rsidRDefault="0059339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2928" w:rsidRDefault="00F12928" w:rsidP="00EC6B8E">
      <w:pPr>
        <w:pStyle w:val="aa"/>
        <w:numPr>
          <w:ilvl w:val="0"/>
          <w:numId w:val="3"/>
        </w:numPr>
        <w:ind w:left="142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 сесії Мелітопольської міської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F12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скликання від 25.12.2015 № 1/39 «Про затвердження міської</w:t>
      </w:r>
      <w:r w:rsidRPr="00F129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програми  «Соціальне замовлення місцевому телебаченню та підтримка комунального телебачення», а саме пункт 8</w:t>
      </w:r>
      <w:r w:rsidR="00D904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додатка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викласти у новій редакції:</w:t>
      </w:r>
    </w:p>
    <w:p w:rsidR="00F12928" w:rsidRDefault="00F12928" w:rsidP="00F12928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E6CC4" w:rsidRDefault="00FE6CC4" w:rsidP="00F12928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D904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Головним розпорядником коштів є виконавчий комітет Мелітопольської міської </w:t>
      </w:r>
      <w:r w:rsidR="00EC6B8E" w:rsidRPr="00EC6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ради</w:t>
      </w:r>
      <w:r w:rsidR="00EC6B8E" w:rsidRPr="00EC6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Запорізької області.</w:t>
      </w:r>
    </w:p>
    <w:p w:rsidR="00FE6CC4" w:rsidRDefault="00F17B02" w:rsidP="00FE6CC4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Одержувачем коштів та відповідальним виконавцем програми в </w:t>
      </w:r>
      <w:r w:rsidR="00FE6C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частині</w:t>
      </w:r>
    </w:p>
    <w:p w:rsidR="00F17B02" w:rsidRDefault="00FE6CC4" w:rsidP="00FE6CC4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підтримки комунального телебачення щодо </w:t>
      </w:r>
      <w:r w:rsidR="00F17B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оплати ліцензійного збору за продовження строку дії ліцензії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суму 50000,00 грн. </w:t>
      </w:r>
      <w:r w:rsidR="00F17B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Комунальне підприємство «Телерадіокомпанія «Мелітополь» Мелітопольської міської ради Запорізької області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5572A" w:rsidRDefault="00FE6CC4" w:rsidP="0075572A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Відповідальним виконавцем програми в частині </w:t>
      </w:r>
      <w:r w:rsidR="007557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фінансування на створення телепрограм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соціального замовлення місцевому телебаченню на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суму </w:t>
      </w:r>
      <w:r w:rsidR="007557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119000,00 грн. є виконавчий комітет Мелітопольської міської ради Запорізької області.</w:t>
      </w:r>
      <w:r w:rsidR="00D904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</w:p>
    <w:p w:rsidR="00EC6B8E" w:rsidRPr="00EC6B8E" w:rsidRDefault="00EC6B8E" w:rsidP="00EC6B8E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Контроль  за виконанням цього рішення покласти на постійну депутатську комісію з гуманітарних</w:t>
      </w:r>
      <w:r w:rsidR="00CB63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питань та боротьби з корупцією.</w:t>
      </w:r>
    </w:p>
    <w:p w:rsidR="00D3567D" w:rsidRPr="00D3567D" w:rsidRDefault="00D3567D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67D" w:rsidRDefault="00D3567D" w:rsidP="00D3567D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С.А.</w:t>
      </w:r>
      <w:r w:rsidRPr="00193A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Мінько</w:t>
      </w:r>
      <w:proofErr w:type="spellEnd"/>
    </w:p>
    <w:p w:rsidR="0059339F" w:rsidRDefault="0059339F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39F" w:rsidRDefault="004D0DFA" w:rsidP="004D0D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173">
        <w:rPr>
          <w:rFonts w:ascii="Times New Roman" w:hAnsi="Times New Roman" w:cs="Times New Roman"/>
          <w:sz w:val="28"/>
          <w:szCs w:val="28"/>
          <w:lang w:val="uk-UA"/>
        </w:rPr>
        <w:t>підготував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339F" w:rsidRDefault="00624173" w:rsidP="004D0DFA">
      <w:pPr>
        <w:pStyle w:val="aa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комунального підприємства</w:t>
      </w:r>
    </w:p>
    <w:p w:rsidR="0059339F" w:rsidRDefault="004D0DFA" w:rsidP="004D0DF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24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Телерадіокомпанія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624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Мелітополь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9339F" w:rsidRPr="00855018" w:rsidRDefault="00855018" w:rsidP="004D0DF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Мелітопольської міської ради</w:t>
      </w:r>
    </w:p>
    <w:p w:rsidR="0059339F" w:rsidRDefault="00855018" w:rsidP="004D0DF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Запорізької області</w:t>
      </w:r>
      <w:r w:rsidR="004D0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D0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D0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D0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D0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D0DFA" w:rsidRPr="005E2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D0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D0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Г.Ю. Абрамович</w:t>
      </w:r>
    </w:p>
    <w:p w:rsidR="0059339F" w:rsidRDefault="0059339F" w:rsidP="004D0DF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9339F" w:rsidRDefault="004D0DFA" w:rsidP="004D0DF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Рішення вносить:</w:t>
      </w:r>
    </w:p>
    <w:p w:rsidR="000A3F8A" w:rsidRDefault="00CB6355" w:rsidP="000A3F8A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Постійна депутатська комісія з</w:t>
      </w:r>
    </w:p>
    <w:p w:rsidR="00CB6355" w:rsidRDefault="00CB6355" w:rsidP="000A3F8A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гуманітарних питань та боротьби з корупцією</w:t>
      </w:r>
    </w:p>
    <w:p w:rsidR="00CB6355" w:rsidRDefault="00CB6355" w:rsidP="000A3F8A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Р.В. Романов</w:t>
      </w:r>
    </w:p>
    <w:p w:rsidR="0059339F" w:rsidRDefault="0059339F" w:rsidP="004D0DFA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9339F" w:rsidRDefault="00624173" w:rsidP="004D0D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Погоджено</w:t>
      </w:r>
      <w:r w:rsidR="004D0D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9339F" w:rsidRDefault="00CB6355" w:rsidP="0062417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Мелітопольської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М.П.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Бєльчев</w:t>
      </w:r>
      <w:proofErr w:type="spellEnd"/>
    </w:p>
    <w:p w:rsidR="00CB6355" w:rsidRDefault="00CB6355" w:rsidP="0062417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043" w:rsidRDefault="002B1043" w:rsidP="0062417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2B1043" w:rsidRDefault="002B1043" w:rsidP="0062417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2B1043" w:rsidRDefault="002B1043" w:rsidP="0062417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І.В. Рудакова</w:t>
      </w:r>
    </w:p>
    <w:p w:rsidR="002B1043" w:rsidRDefault="002B1043" w:rsidP="0062417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043" w:rsidRDefault="002B1043" w:rsidP="0062417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2B1043" w:rsidRDefault="002B1043" w:rsidP="002B104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2B1043" w:rsidRDefault="002B1043" w:rsidP="002B104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Камлик</w:t>
      </w:r>
      <w:proofErr w:type="spellEnd"/>
    </w:p>
    <w:p w:rsidR="002B1043" w:rsidRDefault="002B1043" w:rsidP="002B104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39F" w:rsidRPr="00FF5495" w:rsidRDefault="002B1043" w:rsidP="004D0D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2719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D05644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відділу</w:t>
      </w:r>
    </w:p>
    <w:p w:rsidR="0059339F" w:rsidRDefault="00EA7A65" w:rsidP="004D0D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27193">
        <w:rPr>
          <w:rFonts w:ascii="Times New Roman" w:hAnsi="Times New Roman" w:cs="Times New Roman"/>
          <w:sz w:val="28"/>
          <w:szCs w:val="28"/>
          <w:lang w:val="uk-UA"/>
        </w:rPr>
        <w:t>інансового управління</w:t>
      </w:r>
      <w:r w:rsidR="004D0D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0D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0D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0D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0D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0DFA" w:rsidRPr="005E27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0DFA" w:rsidRPr="004D0DFA">
        <w:rPr>
          <w:rFonts w:ascii="Times New Roman" w:hAnsi="Times New Roman" w:cs="Times New Roman"/>
          <w:sz w:val="28"/>
          <w:szCs w:val="28"/>
        </w:rPr>
        <w:tab/>
      </w:r>
      <w:r w:rsidR="00FF5495">
        <w:rPr>
          <w:rFonts w:ascii="Times New Roman" w:hAnsi="Times New Roman" w:cs="Times New Roman"/>
          <w:sz w:val="28"/>
          <w:szCs w:val="28"/>
          <w:lang w:val="uk-UA"/>
        </w:rPr>
        <w:t>Я.В. Чабан</w:t>
      </w:r>
    </w:p>
    <w:p w:rsidR="002B1043" w:rsidRDefault="002B1043" w:rsidP="004D0D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043" w:rsidRDefault="002B1043" w:rsidP="004D0D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2B1043" w:rsidRDefault="002B1043" w:rsidP="004D0D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правового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М.С. Гринько</w:t>
      </w:r>
    </w:p>
    <w:p w:rsidR="002B1043" w:rsidRDefault="002B1043" w:rsidP="004D0D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043" w:rsidRDefault="002B1043" w:rsidP="004D0D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з регуляторної</w:t>
      </w:r>
    </w:p>
    <w:p w:rsidR="002B1043" w:rsidRDefault="002B1043" w:rsidP="004D0D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політики та конкурсних закупівель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Житник</w:t>
      </w:r>
      <w:proofErr w:type="spellEnd"/>
    </w:p>
    <w:p w:rsidR="002B1043" w:rsidRDefault="002B1043" w:rsidP="004D0D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495" w:rsidRPr="002B1043" w:rsidRDefault="002B1043" w:rsidP="004D0DFA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спеціаліст-коректор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Л.С. Захарова</w:t>
      </w:r>
    </w:p>
    <w:sectPr w:rsidR="00FF5495" w:rsidRPr="002B1043" w:rsidSect="0059339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994"/>
    <w:multiLevelType w:val="hybridMultilevel"/>
    <w:tmpl w:val="7A84AF44"/>
    <w:lvl w:ilvl="0" w:tplc="54687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B6089E"/>
    <w:multiLevelType w:val="hybridMultilevel"/>
    <w:tmpl w:val="FD6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11BA5"/>
    <w:multiLevelType w:val="hybridMultilevel"/>
    <w:tmpl w:val="62F2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39F"/>
    <w:rsid w:val="000260DA"/>
    <w:rsid w:val="00026F46"/>
    <w:rsid w:val="0008052F"/>
    <w:rsid w:val="00080AE2"/>
    <w:rsid w:val="000A3F8A"/>
    <w:rsid w:val="000E42DE"/>
    <w:rsid w:val="00144EEC"/>
    <w:rsid w:val="001705A3"/>
    <w:rsid w:val="002075E1"/>
    <w:rsid w:val="00223868"/>
    <w:rsid w:val="00256583"/>
    <w:rsid w:val="002A5C0C"/>
    <w:rsid w:val="002B1043"/>
    <w:rsid w:val="00327193"/>
    <w:rsid w:val="00336FF9"/>
    <w:rsid w:val="0035769F"/>
    <w:rsid w:val="003762C2"/>
    <w:rsid w:val="00395654"/>
    <w:rsid w:val="003E386D"/>
    <w:rsid w:val="003E45C8"/>
    <w:rsid w:val="003F7585"/>
    <w:rsid w:val="004549AA"/>
    <w:rsid w:val="004850CB"/>
    <w:rsid w:val="004B39CD"/>
    <w:rsid w:val="004D0DFA"/>
    <w:rsid w:val="00504D2E"/>
    <w:rsid w:val="00551A84"/>
    <w:rsid w:val="005723F6"/>
    <w:rsid w:val="0059339F"/>
    <w:rsid w:val="005B6B8A"/>
    <w:rsid w:val="005E2740"/>
    <w:rsid w:val="00624173"/>
    <w:rsid w:val="00633922"/>
    <w:rsid w:val="00652CFF"/>
    <w:rsid w:val="006B1318"/>
    <w:rsid w:val="006D083E"/>
    <w:rsid w:val="0075572A"/>
    <w:rsid w:val="00791CAA"/>
    <w:rsid w:val="00824903"/>
    <w:rsid w:val="00854323"/>
    <w:rsid w:val="00855018"/>
    <w:rsid w:val="008A35B0"/>
    <w:rsid w:val="008B6A26"/>
    <w:rsid w:val="008D3281"/>
    <w:rsid w:val="00945BFD"/>
    <w:rsid w:val="00966B6D"/>
    <w:rsid w:val="009B46C2"/>
    <w:rsid w:val="009D7BAB"/>
    <w:rsid w:val="00A85268"/>
    <w:rsid w:val="00B75A87"/>
    <w:rsid w:val="00B86ACB"/>
    <w:rsid w:val="00B91C72"/>
    <w:rsid w:val="00BB40D6"/>
    <w:rsid w:val="00BD478C"/>
    <w:rsid w:val="00BF6BCB"/>
    <w:rsid w:val="00C053A9"/>
    <w:rsid w:val="00CB6355"/>
    <w:rsid w:val="00CF505B"/>
    <w:rsid w:val="00CF6CEC"/>
    <w:rsid w:val="00D05644"/>
    <w:rsid w:val="00D05A7E"/>
    <w:rsid w:val="00D259A5"/>
    <w:rsid w:val="00D3567D"/>
    <w:rsid w:val="00D36C3A"/>
    <w:rsid w:val="00D904E4"/>
    <w:rsid w:val="00D97C66"/>
    <w:rsid w:val="00DC5CCE"/>
    <w:rsid w:val="00DF1A78"/>
    <w:rsid w:val="00E31C54"/>
    <w:rsid w:val="00E537F0"/>
    <w:rsid w:val="00E70895"/>
    <w:rsid w:val="00EA7A65"/>
    <w:rsid w:val="00EC6B8E"/>
    <w:rsid w:val="00F12928"/>
    <w:rsid w:val="00F17B02"/>
    <w:rsid w:val="00FB698E"/>
    <w:rsid w:val="00FE28DE"/>
    <w:rsid w:val="00FE6CC4"/>
    <w:rsid w:val="00FF5495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47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A45DA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59339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59339F"/>
    <w:pPr>
      <w:spacing w:after="140" w:line="288" w:lineRule="auto"/>
    </w:pPr>
  </w:style>
  <w:style w:type="paragraph" w:styleId="a6">
    <w:name w:val="List"/>
    <w:basedOn w:val="a5"/>
    <w:rsid w:val="0059339F"/>
    <w:rPr>
      <w:rFonts w:cs="FreeSans"/>
    </w:rPr>
  </w:style>
  <w:style w:type="paragraph" w:styleId="a7">
    <w:name w:val="Title"/>
    <w:basedOn w:val="a"/>
    <w:rsid w:val="0059339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59339F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rsid w:val="00A45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qFormat/>
    <w:rsid w:val="00A45DA3"/>
    <w:pPr>
      <w:suppressAutoHyphens/>
      <w:spacing w:line="240" w:lineRule="auto"/>
    </w:pPr>
    <w:rPr>
      <w:color w:val="00000A"/>
      <w:sz w:val="22"/>
    </w:rPr>
  </w:style>
  <w:style w:type="paragraph" w:styleId="ab">
    <w:name w:val="Normal (Web)"/>
    <w:basedOn w:val="a"/>
    <w:uiPriority w:val="99"/>
    <w:semiHidden/>
    <w:unhideWhenUsed/>
    <w:rsid w:val="00C55B5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2016-07-07T08:32:00Z</cp:lastPrinted>
  <dcterms:created xsi:type="dcterms:W3CDTF">2016-07-07T08:30:00Z</dcterms:created>
  <dcterms:modified xsi:type="dcterms:W3CDTF">2016-07-07T09:41:00Z</dcterms:modified>
  <dc:language>ru-RU</dc:language>
</cp:coreProperties>
</file>